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0FEA" w14:textId="77D7CA2B" w:rsidR="00646AAF" w:rsidRPr="00CD1A0F" w:rsidRDefault="006B2ADF" w:rsidP="00646AAF">
      <w:pPr>
        <w:pStyle w:val="Title"/>
        <w:spacing w:line="276" w:lineRule="auto"/>
        <w:jc w:val="left"/>
        <w:rPr>
          <w:rFonts w:asciiTheme="majorHAnsi" w:hAnsiTheme="majorHAnsi"/>
          <w:color w:val="17365D" w:themeColor="text2" w:themeShade="BF"/>
          <w:sz w:val="24"/>
          <w:lang w:val="en-US"/>
        </w:rPr>
      </w:pPr>
      <w:bookmarkStart w:id="0" w:name="_Hlk78354194"/>
      <w:r w:rsidRPr="00B678FE">
        <w:rPr>
          <w:noProof/>
          <w:lang w:val="en-US"/>
        </w:rPr>
        <w:drawing>
          <wp:anchor distT="0" distB="0" distL="114300" distR="114300" simplePos="0" relativeHeight="251709440" behindDoc="0" locked="0" layoutInCell="1" allowOverlap="1" wp14:anchorId="294B66DE" wp14:editId="1CA9FE0C">
            <wp:simplePos x="0" y="0"/>
            <wp:positionH relativeFrom="margin">
              <wp:posOffset>5135880</wp:posOffset>
            </wp:positionH>
            <wp:positionV relativeFrom="paragraph">
              <wp:posOffset>-57785</wp:posOffset>
            </wp:positionV>
            <wp:extent cx="488950" cy="43878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A0F">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03462A1C">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90E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ArwIAAMgFAAAOAAAAZHJzL2Uyb0RvYy54bWysVEtv2zAMvg/YfxB0X/1Y0qZBnSJo0WFA&#10;1wZth55VWUoMyKImKXGyXz9Kst0ndhh2iCNS5EfyE8mz832ryE5Y14CuaHGUUyI0h7rR64r+fLj6&#10;MqPEeaZrpkCLih6Eo+eLz5/OOjMXJWxA1cISBNFu3pmKbrw38yxzfCNa5o7ACI2XEmzLPIp2ndWW&#10;dYjeqqzM8+OsA1sbC1w4h9rLdEkXEV9Kwf2tlE54oiqKufn4tfH7FL7Z4ozN15aZTcP7NNg/ZNGy&#10;RmPQEeqSeUa2tnkH1TbcggPpjzi0GUjZcBFrwGqK/E019xtmRKwFyXFmpMn9P1h+s1tZ0tT4drPj&#10;YpKX5fSUEs1afKs7ZI/ptRLkNPDUGTdH83uzsr3k8BiK3kvbhn8sh+wjt4eRW7H3hKPy6ywv8UcJ&#10;x7viZFoeR/KzZ29jnf8moCXhUFGL0SOlbHftPEZE08EkBHOgmvqqUSoKoV/EhbJkx/Cl/b6Mrmrb&#10;/oA66bBb8v69UY1dkdSzQY3wsesCSgz2KoDSIYyGEDDlEjRZ4CSxEE/+oESwU/pOSGQV606JjMgp&#10;KONcaF/EHN2G1SKpi2mf4rtcImBAlhh/xO4BXtc+YKcse/vgKuI4jM55iv4359EjRgbtR+e20WA/&#10;AlBYVR852Q8kJWoCS09QH7DnLKRhdIZfNfji18z5FbM4fdgkuFH8LX6kgq6i0J8o2YD9/ZE+2ONQ&#10;4C0lHU5zRd2vLbOCEvVd47icFpNJGP8oTKYnJQr25c3Tyxu9bS8A26jA3WV4PAZ7r4ajtNA+4uJZ&#10;hqh4xTTH2BXl3g7ChU9bBlcXF8tlNMORN8xf63vDA3hgNXT0w/6RWdO3vceBuYFh8tn8Tfcn2+Cp&#10;Ybn1IJs4Gs+89nzjuohN3K+2sI9eytHqeQEv/gAAAP//AwBQSwMEFAAGAAgAAAAhAPdiTYfaAAAA&#10;BQEAAA8AAABkcnMvZG93bnJldi54bWxMjsFOwzAQRO9I/IO1SFwq6jSI0oQ4FarEgVspvXBz4yUO&#10;2OsodpP071lOcBzN6M2rtrN3YsQhdoEUrJYZCKQmmI5aBcf3l7sNiJg0Ge0CoYILRtjW11eVLk2Y&#10;6A3HQ2oFQyiWWoFNqS+ljI1Fr+My9EjcfYbB68RxaKUZ9MRw72SeZWvpdUf8YHWPO4vN9+HsFYzR&#10;ru0iTV/usl/Y1/g4fRx3e6Vub+bnJxAJ5/Q3hl99VoeanU7hTCYKp+CedwryHASXD0WxAnHiXGxA&#10;1pX8b1//AAAA//8DAFBLAQItABQABgAIAAAAIQC2gziS/gAAAOEBAAATAAAAAAAAAAAAAAAAAAAA&#10;AABbQ29udGVudF9UeXBlc10ueG1sUEsBAi0AFAAGAAgAAAAhADj9If/WAAAAlAEAAAsAAAAAAAAA&#10;AAAAAAAALwEAAF9yZWxzLy5yZWxzUEsBAi0AFAAGAAgAAAAhAOzhc8CvAgAAyAUAAA4AAAAAAAAA&#10;AAAAAAAALgIAAGRycy9lMm9Eb2MueG1sUEsBAi0AFAAGAAgAAAAhAPdiTYfaAAAABQEAAA8AAAAA&#10;AAAAAAAAAAAACQUAAGRycy9kb3ducmV2LnhtbFBLBQYAAAAABAAEAPMAAAAQBg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575FE94" w:rsidR="00C07BEF" w:rsidRPr="00CD1A0F" w:rsidRDefault="00DB7118" w:rsidP="005932E4">
      <w:pPr>
        <w:spacing w:line="276" w:lineRule="auto"/>
        <w:rPr>
          <w:rFonts w:asciiTheme="majorHAnsi" w:hAnsiTheme="majorHAnsi"/>
        </w:rPr>
      </w:pPr>
      <w:r w:rsidRPr="002553C8">
        <w:rPr>
          <w:rFonts w:ascii="Cambria" w:hAnsi="Cambria"/>
          <w:noProof/>
          <w:color w:val="1F497D" w:themeColor="text2"/>
          <w:sz w:val="32"/>
          <w:szCs w:val="32"/>
          <w:lang w:eastAsia="en-IN"/>
        </w:rPr>
        <mc:AlternateContent>
          <mc:Choice Requires="wps">
            <w:drawing>
              <wp:anchor distT="0" distB="0" distL="114300" distR="114300" simplePos="0" relativeHeight="251707392" behindDoc="0" locked="0" layoutInCell="1" allowOverlap="1" wp14:anchorId="2A1E8F19" wp14:editId="557FF0D0">
                <wp:simplePos x="0" y="0"/>
                <wp:positionH relativeFrom="column">
                  <wp:posOffset>2595880</wp:posOffset>
                </wp:positionH>
                <wp:positionV relativeFrom="paragraph">
                  <wp:posOffset>1245235</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5C6C3203" w14:textId="77777777" w:rsidR="00DB7118" w:rsidRPr="00824AFB" w:rsidRDefault="00DB7118" w:rsidP="00DB7118">
                            <w:pPr>
                              <w:rPr>
                                <w:rFonts w:ascii="Cambria" w:hAnsi="Cambria"/>
                                <w:i/>
                                <w:iCs/>
                                <w:color w:val="A6A6A6" w:themeColor="background1" w:themeShade="A6"/>
                                <w:sz w:val="30"/>
                                <w:szCs w:val="30"/>
                              </w:rPr>
                            </w:pPr>
                            <w:r w:rsidRPr="00B678FE">
                              <w:rPr>
                                <w:rFonts w:ascii="Cambria" w:hAnsi="Cambria"/>
                                <w:b/>
                                <w:bCs/>
                                <w:i/>
                                <w:iCs/>
                                <w:color w:val="A6A6A6" w:themeColor="background1" w:themeShade="A6"/>
                                <w:sz w:val="30"/>
                                <w:szCs w:val="30"/>
                              </w:rPr>
                              <w:t>Journal of Women Empowerment and Studies (JWES)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E8F19" id="_x0000_t202" coordsize="21600,21600" o:spt="202" path="m,l,21600r21600,l21600,xe">
                <v:stroke joinstyle="miter"/>
                <v:path gradientshapeok="t" o:connecttype="rect"/>
              </v:shapetype>
              <v:shape id="Text Box 10" o:spid="_x0000_s1026" type="#_x0000_t202" style="position:absolute;margin-left:204.4pt;margin-top:98.0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T5BLeOEAAAANAQAADwAAAGRycy9kb3ducmV2LnhtbEyPwU7DMBBE70j8g7VI3Fqb&#10;NKIkjVMhRCVOSIRy6M2N3SQi3rVsNw1/j3uC26xmNPO22s52ZJPxYSCU8LAUwAy2pAfsJOw/d4sn&#10;YCEq1GokNBJ+TIBtfXtTqVLTBT/M1MSOpRIMpZLQx+hKzkPbG6vCkpzB5J3IWxXT6Tuuvbqkcjvy&#10;TIhHbtWAaaFXzrz0pv1uzlbC2tH7XtPJu/yLsMne3OtuOkh5fzc/b4BFM8e/MFzxEzrUielIZ9SB&#10;jRKKfJ3Qo4TFKs8KYNeIEHlSxzRQZCvgdcX/f1H/AgAA//8DAFBLAQItABQABgAIAAAAIQC2gziS&#10;/gAAAOEBAAATAAAAAAAAAAAAAAAAAAAAAABbQ29udGVudF9UeXBlc10ueG1sUEsBAi0AFAAGAAgA&#10;AAAhADj9If/WAAAAlAEAAAsAAAAAAAAAAAAAAAAALwEAAF9yZWxzLy5yZWxzUEsBAi0AFAAGAAgA&#10;AAAhANpoFi9OAgAAkAQAAA4AAAAAAAAAAAAAAAAALgIAAGRycy9lMm9Eb2MueG1sUEsBAi0AFAAG&#10;AAgAAAAhAE+QS3jhAAAADQEAAA8AAAAAAAAAAAAAAAAAqAQAAGRycy9kb3ducmV2LnhtbFBLBQYA&#10;AAAABAAEAPMAAAC2BQAAAAA=&#10;" fillcolor="white [3201]" stroked="f" strokeweight=".5pt">
                <v:textbox>
                  <w:txbxContent>
                    <w:p w14:paraId="5C6C3203" w14:textId="77777777" w:rsidR="00DB7118" w:rsidRPr="00824AFB" w:rsidRDefault="00DB7118" w:rsidP="00DB7118">
                      <w:pPr>
                        <w:rPr>
                          <w:rFonts w:ascii="Cambria" w:hAnsi="Cambria"/>
                          <w:i/>
                          <w:iCs/>
                          <w:color w:val="A6A6A6" w:themeColor="background1" w:themeShade="A6"/>
                          <w:sz w:val="30"/>
                          <w:szCs w:val="30"/>
                        </w:rPr>
                      </w:pPr>
                      <w:r w:rsidRPr="00B678FE">
                        <w:rPr>
                          <w:rFonts w:ascii="Cambria" w:hAnsi="Cambria"/>
                          <w:b/>
                          <w:bCs/>
                          <w:i/>
                          <w:iCs/>
                          <w:color w:val="A6A6A6" w:themeColor="background1" w:themeShade="A6"/>
                          <w:sz w:val="30"/>
                          <w:szCs w:val="30"/>
                        </w:rPr>
                        <w:t>Journal of Women Empowerment and Studies (JWES)</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dd,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60E327AD"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proofErr w:type="gramStart"/>
      <w:r w:rsidRPr="00CD1A0F">
        <w:rPr>
          <w:rFonts w:asciiTheme="majorHAnsi" w:hAnsiTheme="majorHAnsi"/>
          <w:i/>
        </w:rPr>
        <w:t>.....</w:t>
      </w:r>
      <w:proofErr w:type="gramEnd"/>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595562"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 xml:space="preserve">Tole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7A854CDA"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DB7118" w:rsidRPr="00DB7118">
                              <w:rPr>
                                <w:rFonts w:ascii="Cambria" w:hAnsi="Cambria"/>
                                <w:iCs/>
                                <w:color w:val="212529"/>
                              </w:rPr>
                              <w:t>Journal of Women Empowerment and Studies (JWES), 5(1), 1-</w:t>
                            </w:r>
                            <w:r w:rsidR="008E0471">
                              <w:rPr>
                                <w:rFonts w:ascii="Cambria" w:hAnsi="Cambria"/>
                                <w:iCs/>
                                <w:color w:val="212529"/>
                              </w:rPr>
                              <w:t>11</w:t>
                            </w:r>
                            <w:bookmarkStart w:id="16" w:name="_GoBack"/>
                            <w:bookmarkEnd w:id="16"/>
                            <w:r w:rsidR="00DB7118" w:rsidRPr="00DB7118">
                              <w:rPr>
                                <w:rFonts w:ascii="Cambria" w:hAnsi="Cambria"/>
                                <w:iCs/>
                                <w:color w:val="212529"/>
                              </w:rPr>
                              <w:t xml:space="preserve">. </w:t>
                            </w:r>
                            <w:hyperlink r:id="rId16" w:history="1">
                              <w:r w:rsidR="008E0471" w:rsidRPr="00EE6191">
                                <w:rPr>
                                  <w:rStyle w:val="Hyperlink"/>
                                  <w:rFonts w:ascii="Cambria" w:hAnsi="Cambria"/>
                                  <w:iCs/>
                                </w:rPr>
                                <w:t>https://doi.org/10.55529//jwes.51.1.11</w:t>
                              </w:r>
                            </w:hyperlink>
                          </w:p>
                          <w:p w14:paraId="51994E31" w14:textId="77777777" w:rsidR="00DB7118" w:rsidRDefault="00DB7118" w:rsidP="000F31E8">
                            <w:pPr>
                              <w:spacing w:line="276" w:lineRule="auto"/>
                              <w:jc w:val="both"/>
                              <w:rPr>
                                <w:rFonts w:ascii="Cambria" w:hAnsi="Cambria"/>
                                <w:iCs/>
                                <w:color w:val="212529"/>
                              </w:rPr>
                            </w:pPr>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7A854CDA"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DB7118" w:rsidRPr="00DB7118">
                        <w:rPr>
                          <w:rFonts w:ascii="Cambria" w:hAnsi="Cambria"/>
                          <w:iCs/>
                          <w:color w:val="212529"/>
                        </w:rPr>
                        <w:t>Journal of Women Empowerment and Studies (JWES), 5(1), 1-</w:t>
                      </w:r>
                      <w:r w:rsidR="008E0471">
                        <w:rPr>
                          <w:rFonts w:ascii="Cambria" w:hAnsi="Cambria"/>
                          <w:iCs/>
                          <w:color w:val="212529"/>
                        </w:rPr>
                        <w:t>11</w:t>
                      </w:r>
                      <w:bookmarkStart w:id="17" w:name="_GoBack"/>
                      <w:bookmarkEnd w:id="17"/>
                      <w:r w:rsidR="00DB7118" w:rsidRPr="00DB7118">
                        <w:rPr>
                          <w:rFonts w:ascii="Cambria" w:hAnsi="Cambria"/>
                          <w:iCs/>
                          <w:color w:val="212529"/>
                        </w:rPr>
                        <w:t xml:space="preserve">. </w:t>
                      </w:r>
                      <w:hyperlink r:id="rId17" w:history="1">
                        <w:r w:rsidR="008E0471" w:rsidRPr="00EE6191">
                          <w:rPr>
                            <w:rStyle w:val="Hyperlink"/>
                            <w:rFonts w:ascii="Cambria" w:hAnsi="Cambria"/>
                            <w:iCs/>
                          </w:rPr>
                          <w:t>https://doi.org/10.55529//jwes.51.1.11</w:t>
                        </w:r>
                      </w:hyperlink>
                    </w:p>
                    <w:p w14:paraId="51994E31" w14:textId="77777777" w:rsidR="00DB7118" w:rsidRDefault="00DB7118" w:rsidP="000F31E8">
                      <w:pPr>
                        <w:spacing w:line="276" w:lineRule="auto"/>
                        <w:jc w:val="both"/>
                        <w:rPr>
                          <w:rFonts w:ascii="Cambria" w:hAnsi="Cambria"/>
                          <w:iCs/>
                          <w:color w:val="212529"/>
                        </w:rPr>
                      </w:pPr>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5E10DAFA" w:rsidR="00CD4475" w:rsidRDefault="00CD4475" w:rsidP="00E269D5">
      <w:pPr>
        <w:spacing w:line="276" w:lineRule="auto"/>
        <w:jc w:val="both"/>
        <w:rPr>
          <w:rFonts w:asciiTheme="majorHAnsi" w:hAnsiTheme="majorHAnsi"/>
          <w:b/>
          <w:sz w:val="24"/>
          <w:szCs w:val="24"/>
        </w:rPr>
      </w:pPr>
    </w:p>
    <w:p w14:paraId="47AD8F8C" w14:textId="6868C8D2" w:rsidR="00E95BDD" w:rsidRDefault="00E95BDD" w:rsidP="00E269D5">
      <w:pPr>
        <w:spacing w:line="276" w:lineRule="auto"/>
        <w:jc w:val="both"/>
        <w:rPr>
          <w:rFonts w:asciiTheme="majorHAnsi" w:hAnsiTheme="majorHAnsi"/>
          <w:b/>
          <w:sz w:val="24"/>
          <w:szCs w:val="24"/>
        </w:rPr>
      </w:pPr>
    </w:p>
    <w:p w14:paraId="16ED0DC3" w14:textId="77777777" w:rsidR="00E95BDD" w:rsidRDefault="00E95BDD"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23A16" w14:textId="77777777" w:rsidR="00595562" w:rsidRPr="00CD1A0F" w:rsidRDefault="00595562">
      <w:r w:rsidRPr="00CD1A0F">
        <w:separator/>
      </w:r>
    </w:p>
  </w:endnote>
  <w:endnote w:type="continuationSeparator" w:id="0">
    <w:p w14:paraId="459AE278" w14:textId="77777777" w:rsidR="00595562" w:rsidRPr="00CD1A0F" w:rsidRDefault="00595562">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F5D8" w14:textId="77777777" w:rsidR="00DB7118" w:rsidRPr="009A0674" w:rsidRDefault="00DB7118" w:rsidP="00DB7118">
    <w:pPr>
      <w:pStyle w:val="Footer"/>
      <w:spacing w:before="240"/>
      <w:rPr>
        <w:rFonts w:ascii="Cambria" w:hAnsi="Cambria"/>
        <w:i/>
      </w:rPr>
    </w:pPr>
    <w:r w:rsidRPr="009A0674">
      <w:rPr>
        <w:rFonts w:ascii="Cambria" w:hAnsi="Cambria"/>
        <w:noProof/>
        <w:lang w:eastAsia="en-IN"/>
      </w:rPr>
      <mc:AlternateContent>
        <mc:Choice Requires="wps">
          <w:drawing>
            <wp:anchor distT="0" distB="0" distL="114300" distR="114300" simplePos="0" relativeHeight="251724800" behindDoc="0" locked="0" layoutInCell="1" allowOverlap="1" wp14:anchorId="32281BF0" wp14:editId="47C49011">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B7C39"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https://journal.hmjournals.com/index.php/</w:t>
    </w:r>
    <w:r>
      <w:rPr>
        <w:rFonts w:ascii="Cambria" w:hAnsi="Cambria"/>
        <w:i/>
      </w:rPr>
      <w:t>JWES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6534" w14:textId="77777777" w:rsidR="00DB7118" w:rsidRPr="009A0674" w:rsidRDefault="00DB7118" w:rsidP="00DB7118">
    <w:pPr>
      <w:pStyle w:val="Footer"/>
      <w:spacing w:before="240"/>
      <w:rPr>
        <w:rFonts w:ascii="Cambria" w:hAnsi="Cambria"/>
        <w:i/>
      </w:rPr>
    </w:pPr>
    <w:r w:rsidRPr="009A0674">
      <w:rPr>
        <w:rFonts w:ascii="Cambria" w:hAnsi="Cambria"/>
        <w:noProof/>
        <w:lang w:eastAsia="en-IN"/>
      </w:rPr>
      <mc:AlternateContent>
        <mc:Choice Requires="wps">
          <w:drawing>
            <wp:anchor distT="0" distB="0" distL="114300" distR="114300" simplePos="0" relativeHeight="251720704" behindDoc="0" locked="0" layoutInCell="1" allowOverlap="1" wp14:anchorId="22A15B72" wp14:editId="233DE30E">
              <wp:simplePos x="0" y="0"/>
              <wp:positionH relativeFrom="column">
                <wp:posOffset>-17780</wp:posOffset>
              </wp:positionH>
              <wp:positionV relativeFrom="paragraph">
                <wp:posOffset>144145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2B5A0"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yTrz3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https://journal.hmjournals.com/index.php/</w:t>
    </w:r>
    <w:r>
      <w:rPr>
        <w:rFonts w:ascii="Cambria" w:hAnsi="Cambria"/>
        <w:i/>
      </w:rPr>
      <w:t>JWES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F3C6" w14:textId="77777777" w:rsidR="00595562" w:rsidRPr="00CD1A0F" w:rsidRDefault="00595562">
      <w:r w:rsidRPr="00CD1A0F">
        <w:separator/>
      </w:r>
    </w:p>
  </w:footnote>
  <w:footnote w:type="continuationSeparator" w:id="0">
    <w:p w14:paraId="31AA0D9F" w14:textId="77777777" w:rsidR="00595562" w:rsidRPr="00CD1A0F" w:rsidRDefault="00595562">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09597"/>
      <w:docPartObj>
        <w:docPartGallery w:val="Page Numbers (Top of Page)"/>
        <w:docPartUnique/>
      </w:docPartObj>
    </w:sdtPr>
    <w:sdtEndPr>
      <w:rPr>
        <w:noProof/>
      </w:rPr>
    </w:sdtEndPr>
    <w:sdtContent>
      <w:p w14:paraId="69FC7407" w14:textId="768FDEA3" w:rsidR="00DB7118" w:rsidRPr="00F82F23" w:rsidRDefault="00DB7118" w:rsidP="00DB7118">
        <w:pPr>
          <w:pStyle w:val="Header"/>
          <w:spacing w:line="276" w:lineRule="auto"/>
          <w:rPr>
            <w:rFonts w:ascii="Cambria" w:hAnsi="Cambria" w:cstheme="minorHAnsi"/>
            <w:noProof/>
          </w:rPr>
        </w:pPr>
        <w:r w:rsidRPr="00B06890">
          <w:rPr>
            <w:rFonts w:ascii="Cambria" w:hAnsi="Cambria" w:cstheme="minorHAnsi"/>
            <w:bCs/>
          </w:rPr>
          <w:t>Journal of Women Empowerment and Studies (</w:t>
        </w:r>
        <w:proofErr w:type="gramStart"/>
        <w:r w:rsidRPr="00B06890">
          <w:rPr>
            <w:rFonts w:ascii="Cambria" w:hAnsi="Cambria" w:cstheme="minorHAnsi"/>
            <w:bCs/>
          </w:rPr>
          <w:t>JWES)</w:t>
        </w:r>
        <w:r w:rsidRPr="00F82F23">
          <w:rPr>
            <w:rFonts w:ascii="Cambria" w:hAnsi="Cambria" w:cstheme="minorHAnsi"/>
            <w:bCs/>
          </w:rPr>
          <w:t xml:space="preserve">   </w:t>
        </w:r>
        <w:proofErr w:type="gramEnd"/>
        <w:r w:rsidRPr="00F82F23">
          <w:rPr>
            <w:rFonts w:ascii="Cambria" w:hAnsi="Cambria" w:cstheme="minorHAnsi"/>
            <w:bCs/>
          </w:rPr>
          <w:t xml:space="preserve">       </w:t>
        </w:r>
        <w:r>
          <w:rPr>
            <w:rFonts w:ascii="Cambria" w:hAnsi="Cambria" w:cstheme="minorHAnsi"/>
            <w:bCs/>
          </w:rPr>
          <w:t xml:space="preserve">                     </w:t>
        </w:r>
        <w:r w:rsidRPr="00F82F23">
          <w:rPr>
            <w:rFonts w:ascii="Cambria" w:hAnsi="Cambria" w:cstheme="minorHAnsi"/>
            <w:bCs/>
          </w:rPr>
          <w:t xml:space="preserve">        </w:t>
        </w:r>
        <w:r w:rsidRPr="00F82F23">
          <w:rPr>
            <w:rFonts w:ascii="Cambria" w:hAnsi="Cambria" w:cstheme="minorHAnsi"/>
          </w:rPr>
          <w:t xml:space="preserve">ISSN: </w:t>
        </w:r>
        <w:r>
          <w:rPr>
            <w:rFonts w:ascii="Cambria" w:hAnsi="Cambria" w:cstheme="minorHAnsi"/>
          </w:rPr>
          <w:t>2799</w:t>
        </w:r>
        <w:r w:rsidRPr="00F82F23">
          <w:rPr>
            <w:rFonts w:ascii="Cambria" w:hAnsi="Cambria" w:cstheme="minorHAnsi"/>
          </w:rPr>
          <w:t>-</w:t>
        </w:r>
        <w:r>
          <w:rPr>
            <w:rFonts w:ascii="Cambria" w:hAnsi="Cambria" w:cstheme="minorHAnsi"/>
          </w:rPr>
          <w:t>1253</w:t>
        </w:r>
        <w:r w:rsidRPr="00F82F23">
          <w:rPr>
            <w:rFonts w:ascii="Cambria" w:hAnsi="Cambria" w:cstheme="minorHAnsi"/>
          </w:rPr>
          <w:t xml:space="preserve">           </w:t>
        </w:r>
        <w:r w:rsidRPr="00F82F23">
          <w:rPr>
            <w:rFonts w:ascii="Cambria" w:hAnsi="Cambria" w:cstheme="minorHAnsi"/>
          </w:rPr>
          <w:sym w:font="Wingdings" w:char="F072"/>
        </w:r>
        <w:r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Pr="00F82F23">
              <w:rPr>
                <w:rFonts w:ascii="Cambria" w:hAnsi="Cambria" w:cstheme="minorHAnsi"/>
              </w:rPr>
              <w:t xml:space="preserve">  </w:t>
            </w:r>
            <w:r w:rsidRPr="00F82F23">
              <w:rPr>
                <w:rFonts w:ascii="Cambria" w:hAnsi="Cambria" w:cstheme="minorHAnsi"/>
              </w:rPr>
              <w:fldChar w:fldCharType="begin"/>
            </w:r>
            <w:r w:rsidRPr="00F82F23">
              <w:rPr>
                <w:rFonts w:ascii="Cambria" w:hAnsi="Cambria" w:cstheme="minorHAnsi"/>
              </w:rPr>
              <w:instrText xml:space="preserve"> PAGE   \* MERGEFORMAT </w:instrText>
            </w:r>
            <w:r w:rsidRPr="00F82F23">
              <w:rPr>
                <w:rFonts w:ascii="Cambria" w:hAnsi="Cambria" w:cstheme="minorHAnsi"/>
              </w:rPr>
              <w:fldChar w:fldCharType="separate"/>
            </w:r>
            <w:r>
              <w:rPr>
                <w:rFonts w:ascii="Cambria" w:hAnsi="Cambria" w:cstheme="minorHAnsi"/>
              </w:rPr>
              <w:t>2</w:t>
            </w:r>
            <w:r w:rsidRPr="00F82F23">
              <w:rPr>
                <w:rFonts w:ascii="Cambria" w:hAnsi="Cambria" w:cstheme="minorHAnsi"/>
                <w:noProof/>
              </w:rPr>
              <w:fldChar w:fldCharType="end"/>
            </w:r>
          </w:sdtContent>
        </w:sdt>
      </w:p>
      <w:p w14:paraId="14FC10AE" w14:textId="77777777" w:rsidR="00DB7118" w:rsidRPr="001C34C9" w:rsidRDefault="00DB7118" w:rsidP="00DB7118">
        <w:pPr>
          <w:pStyle w:val="Header"/>
          <w:ind w:right="360"/>
          <w:rPr>
            <w:rFonts w:ascii="Cambria" w:hAnsi="Cambria" w:cstheme="minorHAnsi"/>
          </w:rPr>
        </w:pPr>
        <w:r w:rsidRPr="009D1419">
          <w:rPr>
            <w:rFonts w:ascii="Cambria" w:hAnsi="Cambria" w:cstheme="minorHAnsi"/>
            <w:noProof/>
            <w:lang w:eastAsia="en-IN"/>
          </w:rPr>
          <mc:AlternateContent>
            <mc:Choice Requires="wps">
              <w:drawing>
                <wp:anchor distT="0" distB="0" distL="114300" distR="114300" simplePos="0" relativeHeight="251722752" behindDoc="0" locked="0" layoutInCell="1" allowOverlap="1" wp14:anchorId="25189869" wp14:editId="3B9BCCA3">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79D19"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7B6E" w14:textId="77777777" w:rsidR="00DB7118" w:rsidRDefault="00DB7118" w:rsidP="00DB7118">
    <w:pPr>
      <w:pStyle w:val="Header"/>
      <w:ind w:right="45"/>
      <w:rPr>
        <w:rFonts w:ascii="Cambria" w:hAnsi="Cambria" w:cstheme="minorHAnsi"/>
        <w:b/>
        <w:bCs/>
      </w:rPr>
    </w:pPr>
    <w:r w:rsidRPr="00B06890">
      <w:rPr>
        <w:rFonts w:ascii="Cambria" w:hAnsi="Cambria" w:cstheme="minorHAnsi"/>
        <w:b/>
        <w:bCs/>
      </w:rPr>
      <w:t>Journal of Women Empowerment and Studies</w:t>
    </w:r>
  </w:p>
  <w:p w14:paraId="0EB82AB8" w14:textId="77777777" w:rsidR="00DB7118" w:rsidRPr="00DB475A" w:rsidRDefault="00DB7118" w:rsidP="00DB7118">
    <w:pPr>
      <w:pStyle w:val="Header"/>
      <w:ind w:right="45"/>
      <w:rPr>
        <w:rFonts w:ascii="Cambria" w:hAnsi="Cambria" w:cstheme="minorHAnsi"/>
      </w:rPr>
    </w:pPr>
    <w:r w:rsidRPr="00DB475A">
      <w:rPr>
        <w:rFonts w:ascii="Cambria" w:hAnsi="Cambria" w:cstheme="minorHAnsi"/>
      </w:rPr>
      <w:t xml:space="preserve">Vol: 05, No. 01, </w:t>
    </w:r>
    <w:r>
      <w:rPr>
        <w:rFonts w:ascii="Cambria" w:hAnsi="Cambria" w:cstheme="minorHAnsi"/>
      </w:rPr>
      <w:t>Jan</w:t>
    </w:r>
    <w:r w:rsidRPr="00DB475A">
      <w:rPr>
        <w:rFonts w:ascii="Cambria" w:hAnsi="Cambria" w:cstheme="minorHAnsi"/>
      </w:rPr>
      <w:t>-</w:t>
    </w:r>
    <w:r>
      <w:rPr>
        <w:rFonts w:ascii="Cambria" w:hAnsi="Cambria" w:cstheme="minorHAnsi"/>
      </w:rPr>
      <w:t>June</w:t>
    </w:r>
    <w:r w:rsidRPr="00DB475A">
      <w:rPr>
        <w:rFonts w:ascii="Cambria" w:hAnsi="Cambria" w:cstheme="minorHAnsi"/>
      </w:rPr>
      <w:t xml:space="preserve"> 2025</w:t>
    </w:r>
  </w:p>
  <w:p w14:paraId="4A4B7CC8" w14:textId="0CEE0165" w:rsidR="00DB7118" w:rsidRDefault="00DB7118" w:rsidP="00DB7118">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Pr>
        <w:rFonts w:ascii="Cambria" w:hAnsi="Cambria" w:cstheme="minorHAnsi"/>
      </w:rPr>
      <w:t>1253</w:t>
    </w:r>
    <w:r w:rsidRPr="00DB475A">
      <w:rPr>
        <w:rFonts w:ascii="Cambria" w:hAnsi="Cambria" w:cstheme="minorHAnsi"/>
      </w:rPr>
      <w:t>, DOI: 10.55529/</w:t>
    </w:r>
    <w:r>
      <w:rPr>
        <w:rFonts w:ascii="Cambria" w:hAnsi="Cambria" w:cstheme="minorHAnsi"/>
      </w:rPr>
      <w:t>jwes</w:t>
    </w:r>
    <w:r w:rsidRPr="00DB475A">
      <w:rPr>
        <w:rFonts w:ascii="Cambria" w:hAnsi="Cambria" w:cstheme="minorHAnsi"/>
      </w:rPr>
      <w:t>.51.</w:t>
    </w:r>
    <w:r>
      <w:rPr>
        <w:rFonts w:ascii="Cambria" w:hAnsi="Cambria" w:cstheme="minorHAnsi"/>
      </w:rPr>
      <w:t>1</w:t>
    </w:r>
    <w:r w:rsidRPr="00DB475A">
      <w:rPr>
        <w:rFonts w:ascii="Cambria" w:hAnsi="Cambria" w:cstheme="minorHAnsi"/>
      </w:rPr>
      <w:t>.</w:t>
    </w:r>
    <w:r w:rsidR="008E0471">
      <w:rPr>
        <w:rFonts w:ascii="Cambria" w:hAnsi="Cambria" w:cstheme="minorHAnsi"/>
      </w:rPr>
      <w:t>11</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Pr>
        <w:rStyle w:val="PageNumber"/>
        <w:rFonts w:ascii="Cambria" w:hAnsi="Cambria" w:cstheme="minorHAnsi"/>
      </w:rPr>
      <w:t>1</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lang w:eastAsia="en-IN"/>
      </w:rPr>
      <mc:AlternateContent>
        <mc:Choice Requires="wps">
          <w:drawing>
            <wp:anchor distT="0" distB="0" distL="114300" distR="114300" simplePos="0" relativeHeight="251718656" behindDoc="0" locked="0" layoutInCell="1" allowOverlap="1" wp14:anchorId="67996C18" wp14:editId="03D4B5FB">
              <wp:simplePos x="0" y="0"/>
              <wp:positionH relativeFrom="column">
                <wp:posOffset>-19050</wp:posOffset>
              </wp:positionH>
              <wp:positionV relativeFrom="paragraph">
                <wp:posOffset>180975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56AD9"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B6jmoR0CAAA7BAAADgAAAAAAAAAAAAAAAAAuAgAAZHJzL2Uyb0RvYy54bWxQSwEC&#10;LQAUAAYACAAAACEADG3DCN4AAAAIAQAADwAAAAAAAAAAAAAAAAB3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13D9E"/>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6E0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27EF8"/>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562"/>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6785"/>
    <w:rsid w:val="006871ED"/>
    <w:rsid w:val="00687CA7"/>
    <w:rsid w:val="00687D3A"/>
    <w:rsid w:val="006925E2"/>
    <w:rsid w:val="006A0231"/>
    <w:rsid w:val="006A090C"/>
    <w:rsid w:val="006A1384"/>
    <w:rsid w:val="006A34DA"/>
    <w:rsid w:val="006A3C2E"/>
    <w:rsid w:val="006A44C2"/>
    <w:rsid w:val="006A6246"/>
    <w:rsid w:val="006A6AEE"/>
    <w:rsid w:val="006B027E"/>
    <w:rsid w:val="006B0965"/>
    <w:rsid w:val="006B2ADF"/>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471"/>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2B9D"/>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4BCB"/>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11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5BDD"/>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C7F44"/>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wes.51.1.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1.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wes.51.1.11" TargetMode="External"/><Relationship Id="rId25" Type="http://schemas.openxmlformats.org/officeDocument/2006/relationships/image" Target="media/image9.svg"/><Relationship Id="rId33" Type="http://schemas.openxmlformats.org/officeDocument/2006/relationships/image" Target="media/image12.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31E7-DCA2-4397-B363-D71D5EDA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admin</cp:lastModifiedBy>
  <cp:revision>49</cp:revision>
  <cp:lastPrinted>2025-02-03T12:01:00Z</cp:lastPrinted>
  <dcterms:created xsi:type="dcterms:W3CDTF">2025-02-03T12:01:00Z</dcterms:created>
  <dcterms:modified xsi:type="dcterms:W3CDTF">2025-04-23T08:07:00Z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